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329"/>
      </w:tblGrid>
      <w:tr w:rsidR="00053B32" w:rsidRPr="00053B32" w:rsidTr="00053B32">
        <w:trPr>
          <w:trHeight w:val="1532"/>
          <w:tblHeader/>
          <w:tblCellSpacing w:w="0" w:type="dxa"/>
        </w:trPr>
        <w:tc>
          <w:tcPr>
            <w:tcW w:w="10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F1D" w:rsidRDefault="0079610B" w:rsidP="00053B3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79610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8"/>
                <w:lang w:eastAsia="pl-PL"/>
              </w:rPr>
              <w:t xml:space="preserve">Klauzula informacyjna dot. przetwarzania danych osobowych na podstawie obowiązku prawnego ciążącego na administratorze przetwarzanie w związku z ustawą o </w:t>
            </w:r>
            <w:r w:rsidR="00774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podatku rolnym</w:t>
            </w:r>
            <w:r w:rsidR="00603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ustawą </w:t>
            </w:r>
            <w:r w:rsidR="006036A7">
              <w:t xml:space="preserve"> </w:t>
            </w:r>
            <w:r w:rsidR="006036A7" w:rsidRPr="00603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podatku leśnym</w:t>
            </w:r>
            <w:r w:rsidR="00603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036A7" w:rsidRPr="00603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45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ustawą: ordynacja podatkowa</w:t>
            </w:r>
            <w:r w:rsidR="006036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1E2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ustawą o opłatach i podatkach lokalnych</w:t>
            </w:r>
          </w:p>
          <w:p w:rsidR="00053B32" w:rsidRPr="00053B32" w:rsidRDefault="00053B32" w:rsidP="00053B3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053B32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Zgodnie z art. 13 ust. 1 i 2 Rozporządzenia Parlamentu Europejskiego i Rady ( UE) 2016/679 z dnia 27 kwietnia 2016 r. w sprawie ochrony osób fizycznych w związku </w:t>
            </w:r>
            <w:r w:rsidRPr="00053B32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br/>
              <w:t xml:space="preserve">z przetwarzaniem danych osobowych i w sprawie swobodnego przepływu takich danych oraz uchylenia dyrektywy 95/46/WE z dnia 27 kwietnia 2016 r. </w:t>
            </w:r>
            <w:r w:rsidR="005A2FF5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br/>
            </w:r>
            <w:r w:rsidRPr="00053B32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( Dz. Urz. UE Nr 119) </w:t>
            </w:r>
            <w:r w:rsidRPr="00053B32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br/>
              <w:t>informuję, iż: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5A2F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Administratorem Pani/Pana danych osobowych jest Wójt Gminy Żyraków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5A2F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administratorem Gminy  Żyraków można się skontaktować poprzez adres </w:t>
            </w:r>
            <w:r w:rsidR="005A2FF5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 </w:t>
            </w:r>
            <w:hyperlink r:id="rId5" w:history="1">
              <w:r w:rsidR="005A2FF5" w:rsidRPr="00934BEA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gmina@zyrakow.pl</w:t>
              </w:r>
            </w:hyperlink>
            <w:r w:rsidR="005A2FF5" w:rsidRPr="00934BEA">
              <w:rPr>
                <w:rFonts w:ascii="Arial" w:eastAsia="Times New Roman" w:hAnsi="Arial" w:cs="Arial"/>
                <w:color w:val="004080"/>
                <w:sz w:val="18"/>
                <w:szCs w:val="18"/>
                <w:lang w:eastAsia="pl-PL"/>
              </w:rPr>
              <w:t xml:space="preserve"> </w:t>
            </w: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 pisemnie n</w:t>
            </w:r>
            <w:r w:rsidR="00F7515A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adres siedziby administratora:</w:t>
            </w: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39-204 Żyraków, Żyraków 137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5A2F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023">
              <w:rPr>
                <w:rFonts w:ascii="Arial" w:hAnsi="Arial" w:cs="Arial"/>
                <w:bCs/>
                <w:sz w:val="16"/>
                <w:szCs w:val="18"/>
              </w:rPr>
              <w:t xml:space="preserve">W Gminie Żyraków jest pracownik wyznaczony do pełnienia funkcji Inspektora Ochrony Danych: Telefon kontaktowy: 146807116 e-mail : rodo@zyrakow.pl. Z Inspektorem Ochrony Danych kontaktować się można również listownie na Adres: 39-204 Żyraków, Żyraków 137. </w:t>
            </w:r>
            <w:r w:rsidRPr="001E2023">
              <w:rPr>
                <w:rFonts w:ascii="Arial" w:hAnsi="Arial" w:cs="Arial"/>
                <w:bCs/>
                <w:sz w:val="16"/>
                <w:szCs w:val="18"/>
              </w:rPr>
              <w:br/>
              <w:t>W przypadku jakichkolwiek wątpliwości czy pytań w zakresie przetwarzania Pani/Pana danych osobowych oraz korzystania z praw związanych z przetwarzaniem  danych osobowych może się Pani/Pan kontaktować się z Inspektorem Ochrony Danych.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FF5" w:rsidRPr="00934BEA" w:rsidRDefault="00053B32" w:rsidP="005A2F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Pani/Pana dane będą przetwarzane w celu: </w:t>
            </w:r>
          </w:p>
          <w:p w:rsidR="005D1D33" w:rsidRPr="00934BEA" w:rsidRDefault="00774568" w:rsidP="005D1D3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Ewidencji podatku rolnego</w:t>
            </w:r>
            <w:r w:rsidR="001E20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leśnego</w:t>
            </w: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od nieruchomości osób fizycznych i prawnych</w:t>
            </w:r>
          </w:p>
          <w:p w:rsidR="005D1D33" w:rsidRPr="00934BEA" w:rsidRDefault="005D1D33" w:rsidP="005D1D3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Podstawą prawną przetwarzania Pani/Pana danych jest niezbędność do wypełnienia obowiązków prawnych ciążących na administratorze, wynikających z przepisów:</w:t>
            </w:r>
          </w:p>
          <w:p w:rsidR="001E2023" w:rsidRDefault="001E2023" w:rsidP="0077456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Ustawa o podatkach i opłatach lokalnych (Dz. U. z 2017 poz. 1785)</w:t>
            </w:r>
          </w:p>
          <w:p w:rsidR="001E2023" w:rsidRPr="001E2023" w:rsidRDefault="00774568" w:rsidP="001E202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Ustawa o podatku rolnym (</w:t>
            </w:r>
            <w:r w:rsidRPr="00934BEA">
              <w:rPr>
                <w:sz w:val="16"/>
                <w:szCs w:val="16"/>
              </w:rPr>
              <w:t xml:space="preserve"> </w:t>
            </w: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Dz.U.2017.1892 </w:t>
            </w:r>
            <w:proofErr w:type="spellStart"/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t.j</w:t>
            </w:r>
            <w:proofErr w:type="spellEnd"/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 dnia 2017.10.10)</w:t>
            </w:r>
          </w:p>
          <w:p w:rsidR="009E7CB3" w:rsidRPr="00934BEA" w:rsidRDefault="009E7CB3" w:rsidP="009E7CB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Uchwały Rady G</w:t>
            </w:r>
            <w:bookmarkStart w:id="0" w:name="_GoBack"/>
            <w:bookmarkEnd w:id="0"/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miny w Żyrakowie w sprawie: </w:t>
            </w:r>
            <w:r w:rsidRPr="00934BEA">
              <w:rPr>
                <w:sz w:val="16"/>
                <w:szCs w:val="16"/>
              </w:rPr>
              <w:t xml:space="preserve"> </w:t>
            </w:r>
          </w:p>
          <w:p w:rsidR="009E7CB3" w:rsidRPr="00934BEA" w:rsidRDefault="009E7CB3" w:rsidP="009E7CB3">
            <w:pPr>
              <w:pStyle w:val="Akapitzlist"/>
              <w:numPr>
                <w:ilvl w:val="4"/>
                <w:numId w:val="1"/>
              </w:numPr>
              <w:spacing w:before="100" w:beforeAutospacing="1" w:after="100" w:afterAutospacing="1" w:line="240" w:lineRule="auto"/>
              <w:ind w:left="1226" w:hanging="283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ustalenia średniej ceny skupu żyta przyjętej jako podstawę obliczenia podatku rolnego na obszarze gminy Żyraków na 2018 rok (</w:t>
            </w:r>
            <w:r w:rsidRPr="00934BEA">
              <w:rPr>
                <w:sz w:val="16"/>
                <w:szCs w:val="16"/>
              </w:rPr>
              <w:t xml:space="preserve"> </w:t>
            </w:r>
            <w:hyperlink r:id="rId6" w:history="1">
              <w:r w:rsidRPr="00934BEA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Uchwała Nr XLI/356/17</w:t>
              </w:r>
            </w:hyperlink>
            <w:r w:rsidRPr="00934BEA">
              <w:rPr>
                <w:sz w:val="16"/>
                <w:szCs w:val="16"/>
              </w:rPr>
              <w:t>)</w:t>
            </w:r>
          </w:p>
          <w:p w:rsidR="009E7CB3" w:rsidRPr="00934BEA" w:rsidRDefault="009E7CB3" w:rsidP="009E7CB3">
            <w:pPr>
              <w:pStyle w:val="Akapitzlist"/>
              <w:numPr>
                <w:ilvl w:val="4"/>
                <w:numId w:val="1"/>
              </w:numPr>
              <w:spacing w:before="100" w:beforeAutospacing="1" w:after="100" w:afterAutospacing="1" w:line="240" w:lineRule="auto"/>
              <w:ind w:left="1226" w:hanging="283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ustalenia wysokości stawek podatku od środków transportowych na terenie Gminy Żyraków (</w:t>
            </w:r>
            <w:r w:rsidRPr="00934BEA">
              <w:rPr>
                <w:sz w:val="16"/>
                <w:szCs w:val="16"/>
              </w:rPr>
              <w:t xml:space="preserve"> </w:t>
            </w:r>
            <w:hyperlink r:id="rId7" w:history="1">
              <w:r w:rsidRPr="00934BEA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Uchwała Nr XXIX/221/2016</w:t>
              </w:r>
            </w:hyperlink>
            <w:r w:rsidRPr="00934BEA">
              <w:rPr>
                <w:sz w:val="16"/>
                <w:szCs w:val="16"/>
              </w:rPr>
              <w:t>)</w:t>
            </w:r>
          </w:p>
          <w:p w:rsidR="009E7CB3" w:rsidRPr="00934BEA" w:rsidRDefault="009E7CB3" w:rsidP="009E7CB3">
            <w:pPr>
              <w:pStyle w:val="Akapitzlist"/>
              <w:numPr>
                <w:ilvl w:val="4"/>
                <w:numId w:val="1"/>
              </w:numPr>
              <w:spacing w:before="100" w:beforeAutospacing="1" w:after="100" w:afterAutospacing="1" w:line="240" w:lineRule="auto"/>
              <w:ind w:left="1226" w:hanging="28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określenia wysokości stawek podatku nieruchomości (</w:t>
            </w:r>
            <w:r w:rsidRPr="00934BEA">
              <w:rPr>
                <w:sz w:val="16"/>
                <w:szCs w:val="16"/>
              </w:rPr>
              <w:t xml:space="preserve"> </w:t>
            </w:r>
            <w:hyperlink r:id="rId8" w:history="1">
              <w:r w:rsidRPr="00934BEA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Uchwała Nr XLI/357/17</w:t>
              </w:r>
            </w:hyperlink>
            <w:r w:rsidRPr="00934BEA">
              <w:rPr>
                <w:sz w:val="16"/>
                <w:szCs w:val="16"/>
              </w:rPr>
              <w:t>)</w:t>
            </w:r>
          </w:p>
          <w:p w:rsidR="009E7CB3" w:rsidRPr="00934BEA" w:rsidRDefault="009E7CB3" w:rsidP="009E7CB3">
            <w:pPr>
              <w:pStyle w:val="Akapitzlist"/>
              <w:numPr>
                <w:ilvl w:val="4"/>
                <w:numId w:val="1"/>
              </w:numPr>
              <w:spacing w:before="100" w:beforeAutospacing="1" w:after="100" w:afterAutospacing="1" w:line="240" w:lineRule="auto"/>
              <w:ind w:left="1226" w:hanging="28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wzoru deklaracji na podatek rolny oraz wzoru informacji o gruntach ( </w:t>
            </w:r>
            <w:r w:rsidRPr="00934BEA">
              <w:rPr>
                <w:sz w:val="16"/>
                <w:szCs w:val="16"/>
              </w:rPr>
              <w:t xml:space="preserve"> </w:t>
            </w:r>
            <w:hyperlink r:id="rId9" w:history="1">
              <w:r w:rsidRPr="00934BEA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Uchwała Nr XV/99/2015</w:t>
              </w:r>
            </w:hyperlink>
            <w:r w:rsidRPr="00934BEA">
              <w:rPr>
                <w:sz w:val="16"/>
                <w:szCs w:val="16"/>
              </w:rPr>
              <w:t xml:space="preserve"> )</w:t>
            </w:r>
          </w:p>
          <w:p w:rsidR="009E7CB3" w:rsidRPr="00934BEA" w:rsidRDefault="009E7CB3" w:rsidP="009E7CB3">
            <w:pPr>
              <w:pStyle w:val="Akapitzlist"/>
              <w:numPr>
                <w:ilvl w:val="4"/>
                <w:numId w:val="1"/>
              </w:numPr>
              <w:spacing w:before="100" w:beforeAutospacing="1" w:after="100" w:afterAutospacing="1" w:line="240" w:lineRule="auto"/>
              <w:ind w:left="1226" w:hanging="28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wzoru deklaracji na podatek od nieruchomości oraz wzoru informacji </w:t>
            </w: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 nieruchomościach i obiektach budowlanych (</w:t>
            </w:r>
            <w:r w:rsidRPr="00934BEA">
              <w:rPr>
                <w:sz w:val="16"/>
                <w:szCs w:val="16"/>
              </w:rPr>
              <w:t xml:space="preserve"> </w:t>
            </w:r>
            <w:hyperlink r:id="rId10" w:history="1">
              <w:r w:rsidRPr="00934BEA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Uchwała Nr XLII/360/17</w:t>
              </w:r>
            </w:hyperlink>
            <w:r w:rsidRPr="00934BEA">
              <w:rPr>
                <w:sz w:val="16"/>
                <w:szCs w:val="16"/>
              </w:rPr>
              <w:t>)</w:t>
            </w:r>
          </w:p>
          <w:p w:rsidR="009E7CB3" w:rsidRPr="00934BEA" w:rsidRDefault="009E7CB3" w:rsidP="009E7CB3">
            <w:pPr>
              <w:pStyle w:val="Akapitzlist"/>
              <w:numPr>
                <w:ilvl w:val="4"/>
                <w:numId w:val="1"/>
              </w:numPr>
              <w:spacing w:before="100" w:beforeAutospacing="1" w:after="100" w:afterAutospacing="1" w:line="240" w:lineRule="auto"/>
              <w:ind w:left="1226" w:hanging="28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wzoru deklaracji na podatek leśny oraz wzoru informacji o lasach (</w:t>
            </w:r>
            <w:r w:rsidRPr="00934BEA">
              <w:rPr>
                <w:sz w:val="16"/>
                <w:szCs w:val="16"/>
              </w:rPr>
              <w:t xml:space="preserve"> </w:t>
            </w:r>
            <w:hyperlink r:id="rId11" w:history="1">
              <w:r w:rsidRPr="00934BEA">
                <w:rPr>
                  <w:rStyle w:val="Hipercze"/>
                  <w:rFonts w:ascii="Arial" w:hAnsi="Arial" w:cs="Arial"/>
                  <w:sz w:val="16"/>
                  <w:szCs w:val="16"/>
                  <w:shd w:val="clear" w:color="auto" w:fill="FFFFFF"/>
                </w:rPr>
                <w:t>Uchwała Nr XV/101/2015</w:t>
              </w:r>
            </w:hyperlink>
            <w:r w:rsidRPr="00934BEA">
              <w:rPr>
                <w:sz w:val="16"/>
                <w:szCs w:val="16"/>
              </w:rPr>
              <w:t>)</w:t>
            </w:r>
          </w:p>
          <w:p w:rsidR="00284F1D" w:rsidRPr="00934BEA" w:rsidRDefault="00774568" w:rsidP="0077456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Ordynacja podatkowa</w:t>
            </w:r>
            <w:r w:rsidR="00284F1D"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r w:rsidRPr="00934BEA">
              <w:rPr>
                <w:sz w:val="16"/>
                <w:szCs w:val="16"/>
              </w:rPr>
              <w:t xml:space="preserve"> </w:t>
            </w: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Dz.U.2018.800 </w:t>
            </w:r>
            <w:proofErr w:type="spellStart"/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t.j</w:t>
            </w:r>
            <w:proofErr w:type="spellEnd"/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z dnia 2018.04.27 </w:t>
            </w:r>
            <w:r w:rsidR="00284F1D"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:rsidR="006036A7" w:rsidRPr="00934BEA" w:rsidRDefault="006036A7" w:rsidP="006036A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Ustawy o podatku leśnym (Dz.U.2017.1821 </w:t>
            </w:r>
            <w:proofErr w:type="spellStart"/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t.j</w:t>
            </w:r>
            <w:proofErr w:type="spellEnd"/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z dnia 2017.10.02)</w:t>
            </w:r>
          </w:p>
          <w:p w:rsidR="00053B32" w:rsidRPr="00934BEA" w:rsidRDefault="005D1D33" w:rsidP="00284F1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Art. 6 ust. 1 lit. a, c Rozporządzenia Parlamentu Europejskiego i Rady (UE) 2016/679</w:t>
            </w:r>
          </w:p>
        </w:tc>
      </w:tr>
      <w:tr w:rsidR="00053B32" w:rsidRPr="00053B32" w:rsidTr="005A2FF5">
        <w:trPr>
          <w:trHeight w:val="759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284F1D" w:rsidP="00934B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Odbiorcami Pani/Pana danych osobowych będą wyłącznie podmioty uprawnione do uzyskania danych osobowych na podstawie przepisów prawa lub podmioty na podstawie zawartych umów w szczególności firmom zajmujących się obsługą IT Urzędu Gminy w Żyrakowie.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79610B" w:rsidP="001E20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Okres przechowywania danych: </w:t>
            </w:r>
            <w:r w:rsidR="00284F1D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 lat licząc od roku następnego po roku </w:t>
            </w:r>
            <w:r w:rsidR="00934BEA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którym wpłynęła</w:t>
            </w:r>
            <w:r w:rsidR="009E7CB3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deklaracj</w:t>
            </w:r>
            <w:r w:rsidR="00934BEA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9E7CB3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10 lat dla nakazów płatniczych</w:t>
            </w:r>
            <w:r w:rsidR="001E2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9E7CB3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wniosków o ustanowienie hipoteki przymusowej</w:t>
            </w:r>
            <w:r w:rsidR="001E2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materiały archiwalne – trwała wartość historyczna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1E2023" w:rsidRDefault="00053B32" w:rsidP="00053B32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023">
              <w:rPr>
                <w:rFonts w:ascii="Arial" w:hAnsi="Arial" w:cs="Arial"/>
                <w:sz w:val="16"/>
                <w:szCs w:val="18"/>
              </w:rPr>
              <w:t>Przysługuje Pan/Pani prawo do:</w:t>
            </w:r>
          </w:p>
          <w:p w:rsidR="00053B32" w:rsidRPr="001E2023" w:rsidRDefault="00053B32" w:rsidP="00053B32">
            <w:pPr>
              <w:pStyle w:val="Akapitzlist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023">
              <w:rPr>
                <w:rFonts w:ascii="Arial" w:hAnsi="Arial" w:cs="Arial"/>
                <w:sz w:val="16"/>
                <w:szCs w:val="18"/>
              </w:rPr>
              <w:t>żądania dostępu do danych osobowych na podstawie art. 15 RODO,</w:t>
            </w:r>
          </w:p>
          <w:p w:rsidR="00053B32" w:rsidRPr="001E2023" w:rsidRDefault="00053B32" w:rsidP="00053B32">
            <w:pPr>
              <w:pStyle w:val="Akapitzlist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023">
              <w:rPr>
                <w:rFonts w:ascii="Arial" w:hAnsi="Arial" w:cs="Arial"/>
                <w:sz w:val="16"/>
                <w:szCs w:val="18"/>
              </w:rPr>
              <w:t>sprostowania swoich danych na podstawie art. 16 RODO,</w:t>
            </w:r>
          </w:p>
          <w:p w:rsidR="005A2FF5" w:rsidRPr="001E2023" w:rsidRDefault="00053B32" w:rsidP="00053B32">
            <w:pPr>
              <w:pStyle w:val="Akapitzlist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023">
              <w:rPr>
                <w:rFonts w:ascii="Arial" w:hAnsi="Arial" w:cs="Arial"/>
                <w:sz w:val="16"/>
                <w:szCs w:val="18"/>
              </w:rPr>
              <w:t>ograniczenia przetwarzania danych na podstawie art. 18 RODO oraz ich usunięcia po ustaniu okresu przechowywania, w myśl obowiązujących przepisów,</w:t>
            </w:r>
          </w:p>
          <w:p w:rsidR="005A2FF5" w:rsidRPr="001E2023" w:rsidRDefault="00053B32" w:rsidP="00053B32">
            <w:pPr>
              <w:pStyle w:val="Akapitzlist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1E2023">
              <w:rPr>
                <w:rFonts w:ascii="Arial" w:hAnsi="Arial" w:cs="Arial"/>
                <w:sz w:val="16"/>
                <w:szCs w:val="18"/>
              </w:rPr>
              <w:t>przysługuje Pani/Panu prawo do cofnięcia zgody, na podstawie której przetwarzane są Pani/Pana dane osobowe (jeśli przetwarzanie odbywa się na podstawie Pani/Pana zgody),</w:t>
            </w:r>
          </w:p>
          <w:p w:rsidR="00053B32" w:rsidRPr="00934BEA" w:rsidRDefault="00053B32" w:rsidP="005A2FF5">
            <w:pPr>
              <w:pStyle w:val="Akapitzlist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023">
              <w:rPr>
                <w:rFonts w:ascii="Arial" w:hAnsi="Arial" w:cs="Arial"/>
                <w:sz w:val="16"/>
                <w:szCs w:val="18"/>
              </w:rPr>
              <w:t>przysługuje Pani/Panu prawo do wniesienia sprzeciwu wobec przetwarzania danych osobowych, jednak pozytywne rozpatrzenie Pani/Pana sprzeciwu wobec przetwarzania danych musi być zgodne z przepisami prawa, na podstawie których odbywa się przetwarzanie,</w:t>
            </w:r>
            <w:r w:rsidR="005A2FF5" w:rsidRPr="001E202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E2023">
              <w:rPr>
                <w:rFonts w:ascii="Arial" w:hAnsi="Arial" w:cs="Arial"/>
                <w:sz w:val="16"/>
                <w:szCs w:val="18"/>
              </w:rPr>
              <w:t>przysługuje Pani/Panu prawo do przenoszenia swoich danych, jednak pozytywne rozpatrzenie Pani/Pana prawa do przeniesienia</w:t>
            </w:r>
            <w:r w:rsidR="005A2FF5" w:rsidRPr="001E202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E2023">
              <w:rPr>
                <w:rFonts w:ascii="Arial" w:hAnsi="Arial" w:cs="Arial"/>
                <w:sz w:val="16"/>
                <w:szCs w:val="18"/>
              </w:rPr>
              <w:t>Pa</w:t>
            </w:r>
            <w:r w:rsidR="005A2FF5" w:rsidRPr="001E2023">
              <w:rPr>
                <w:rFonts w:ascii="Arial" w:hAnsi="Arial" w:cs="Arial"/>
                <w:sz w:val="16"/>
                <w:szCs w:val="18"/>
              </w:rPr>
              <w:t xml:space="preserve">ni/Pana danych musi być zgodne </w:t>
            </w:r>
            <w:r w:rsidRPr="001E2023">
              <w:rPr>
                <w:rFonts w:ascii="Arial" w:hAnsi="Arial" w:cs="Arial"/>
                <w:sz w:val="16"/>
                <w:szCs w:val="18"/>
              </w:rPr>
              <w:t>z przepisami prawa, na podstawie których odbywa się przetwarzanie,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6036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Obowiązek podania danych osobowych wynika z realizacji ustawy</w:t>
            </w:r>
            <w:r w:rsidR="00284F1D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 </w:t>
            </w:r>
            <w:r w:rsidR="006036A7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podatku rolnym, ustawy o podatku leśnym, </w:t>
            </w:r>
            <w:r w:rsidR="00774568"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ustawy: Ordynacja podatkowa</w:t>
            </w:r>
            <w:r w:rsidR="001E2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ustawa o podatkach i opłatach lokalnych.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INFORMACJA O ZAUTOMATYZOWANYM PODEJMOWANIU DECYZJI 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Przetwarzanie podanych danych osobowych nie będzie podlegało zautomatyzowaniu w tym profilowaniu, o którym mowa art. 22 ust. 1 i 4 RODO</w:t>
            </w:r>
          </w:p>
        </w:tc>
      </w:tr>
      <w:tr w:rsidR="00053B32" w:rsidRPr="00053B32" w:rsidTr="00053B32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53B32" w:rsidP="00053B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34B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8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3B32" w:rsidRPr="00934BEA" w:rsidRDefault="000F5094" w:rsidP="005A2F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023">
              <w:rPr>
                <w:rFonts w:ascii="Arial" w:hAnsi="Arial" w:cs="Arial"/>
                <w:bCs/>
                <w:sz w:val="18"/>
                <w:szCs w:val="18"/>
              </w:rPr>
              <w:t xml:space="preserve">Ma Pani/Pan prawo wniesienia skargi do Prezesa Urzędu Ochrony Danych Osobowych (Adres: </w:t>
            </w:r>
            <w:r w:rsidRPr="001E2023">
              <w:rPr>
                <w:sz w:val="18"/>
                <w:szCs w:val="18"/>
              </w:rPr>
              <w:t xml:space="preserve"> </w:t>
            </w:r>
            <w:r w:rsidRPr="001E2023">
              <w:rPr>
                <w:rFonts w:ascii="Arial" w:hAnsi="Arial" w:cs="Arial"/>
                <w:bCs/>
                <w:sz w:val="18"/>
                <w:szCs w:val="18"/>
              </w:rPr>
              <w:t>Urząd Ochrony Danych Osobowych, ul. Stawki 2, 00-193 Warszawa), gdy uzna Pani/Pan, iż przetwarzanie danych osobowych Pani/Pana dotyczących narusza przepisy RODO;</w:t>
            </w:r>
          </w:p>
        </w:tc>
      </w:tr>
    </w:tbl>
    <w:p w:rsidR="00724B06" w:rsidRPr="00053B32" w:rsidRDefault="00724B06">
      <w:pPr>
        <w:rPr>
          <w:sz w:val="18"/>
        </w:rPr>
      </w:pPr>
    </w:p>
    <w:sectPr w:rsidR="00724B06" w:rsidRPr="00053B32" w:rsidSect="00053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D9F"/>
    <w:multiLevelType w:val="hybridMultilevel"/>
    <w:tmpl w:val="832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8E4"/>
    <w:multiLevelType w:val="hybridMultilevel"/>
    <w:tmpl w:val="43486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21B6"/>
    <w:multiLevelType w:val="hybridMultilevel"/>
    <w:tmpl w:val="C0F8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1725"/>
    <w:multiLevelType w:val="hybridMultilevel"/>
    <w:tmpl w:val="4B24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2"/>
    <w:rsid w:val="00053B32"/>
    <w:rsid w:val="000F5094"/>
    <w:rsid w:val="001E2023"/>
    <w:rsid w:val="00284F1D"/>
    <w:rsid w:val="0041109B"/>
    <w:rsid w:val="005A2FF5"/>
    <w:rsid w:val="005D1D33"/>
    <w:rsid w:val="006036A7"/>
    <w:rsid w:val="00724B06"/>
    <w:rsid w:val="00774568"/>
    <w:rsid w:val="0079610B"/>
    <w:rsid w:val="00934BEA"/>
    <w:rsid w:val="009E7CB3"/>
    <w:rsid w:val="009F75EA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266D-0415-4421-A77F-6F2DB79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B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3B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rakow.pl/bip/atach/uchwaly14-18/sesja_XLI/uchwala_XLI_357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yrakow.pl/bip/atach/uchwaly14-18/sesja_XXIX/uchwala_XXIX_221_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yrakow.pl/bip/atach/uchwaly14-18/sesja_XLI/uchwala_XLI_356_2017.pdf" TargetMode="External"/><Relationship Id="rId11" Type="http://schemas.openxmlformats.org/officeDocument/2006/relationships/hyperlink" Target="http://zyrakow.pl/bip/atach/uchwaly14-18/sesja_XV/uchwala_XV_101_2015.pdf" TargetMode="External"/><Relationship Id="rId5" Type="http://schemas.openxmlformats.org/officeDocument/2006/relationships/hyperlink" Target="mailto:gmina@zyrakow.pl" TargetMode="External"/><Relationship Id="rId10" Type="http://schemas.openxmlformats.org/officeDocument/2006/relationships/hyperlink" Target="http://zyrakow.pl/bip/atach/uchwaly14-18/sesja_XLII/uchwala_XLII_360_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yrakow.pl/bip/atach/uchwaly14-18/sesja_XV/uchwala_XV_99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</dc:creator>
  <cp:keywords/>
  <dc:description/>
  <cp:lastModifiedBy>Adam Pryga</cp:lastModifiedBy>
  <cp:revision>3</cp:revision>
  <cp:lastPrinted>2018-06-12T08:20:00Z</cp:lastPrinted>
  <dcterms:created xsi:type="dcterms:W3CDTF">2018-06-20T10:50:00Z</dcterms:created>
  <dcterms:modified xsi:type="dcterms:W3CDTF">2018-08-02T07:41:00Z</dcterms:modified>
</cp:coreProperties>
</file>